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CF06" w14:textId="77777777" w:rsidR="00363DBB" w:rsidRDefault="00363DBB"/>
    <w:tbl>
      <w:tblPr>
        <w:tblStyle w:val="a"/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701"/>
        <w:gridCol w:w="283"/>
        <w:gridCol w:w="680"/>
        <w:gridCol w:w="852"/>
        <w:gridCol w:w="1020"/>
        <w:gridCol w:w="425"/>
        <w:gridCol w:w="113"/>
        <w:gridCol w:w="2297"/>
        <w:gridCol w:w="680"/>
        <w:gridCol w:w="2013"/>
      </w:tblGrid>
      <w:tr w:rsidR="00363DBB" w14:paraId="61B50E89" w14:textId="77777777">
        <w:trPr>
          <w:trHeight w:val="948"/>
        </w:trPr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F1D1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57A92B6" wp14:editId="0A5B369F">
                  <wp:extent cx="1682115" cy="4508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115" cy="450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6CFDA8F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  <w:t>Pró-Reitoria</w:t>
            </w:r>
            <w:proofErr w:type="spellEnd"/>
            <w: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  <w:t xml:space="preserve"> de Graduação</w:t>
            </w:r>
          </w:p>
        </w:tc>
        <w:tc>
          <w:tcPr>
            <w:tcW w:w="7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06EB3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79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Plano de Ensino (Adaptação)</w:t>
            </w:r>
          </w:p>
          <w:p w14:paraId="0EA39F33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79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 xml:space="preserve">Estágios e Componentes curriculares práticos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(*)</w:t>
            </w:r>
          </w:p>
          <w:p w14:paraId="361F16A8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79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Semestre de 2021.1</w:t>
            </w:r>
          </w:p>
        </w:tc>
      </w:tr>
      <w:tr w:rsidR="00363DBB" w14:paraId="125E265B" w14:textId="77777777">
        <w:trPr>
          <w:trHeight w:val="473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7FFF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ATENÇÃO!</w:t>
            </w:r>
          </w:p>
          <w:p w14:paraId="406A5EDC" w14:textId="77777777" w:rsidR="00363DBB" w:rsidRDefault="00E71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Este formulário atende ao disposto na </w:t>
            </w:r>
            <w:r>
              <w:rPr>
                <w:rFonts w:ascii="Calibri" w:eastAsia="Calibri" w:hAnsi="Calibri" w:cs="Calibri"/>
              </w:rPr>
              <w:t>legislação vigente, sobre o caráter excepcional de utilização de recursos educacionais digitais para integralização da carga horária das atividades pedagógicas.</w:t>
            </w:r>
          </w:p>
          <w:p w14:paraId="4BC5F643" w14:textId="77777777" w:rsidR="00363DBB" w:rsidRDefault="00E71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eve ser preenchido pelo professor responsável por componentes curriculares (disciplina com car</w:t>
            </w:r>
            <w:r>
              <w:rPr>
                <w:rFonts w:ascii="Calibri" w:eastAsia="Calibri" w:hAnsi="Calibri" w:cs="Calibri"/>
                <w:color w:val="000000"/>
              </w:rPr>
              <w:t xml:space="preserve">ga horária prática ou atividade de Estágio), no </w:t>
            </w:r>
            <w:r>
              <w:rPr>
                <w:rFonts w:ascii="Calibri" w:eastAsia="Calibri" w:hAnsi="Calibri" w:cs="Calibri"/>
                <w:b/>
                <w:color w:val="000000"/>
              </w:rPr>
              <w:t>semestre 2021.1</w:t>
            </w:r>
            <w:r>
              <w:rPr>
                <w:rFonts w:ascii="Calibri" w:eastAsia="Calibri" w:hAnsi="Calibri" w:cs="Calibri"/>
                <w:color w:val="000000"/>
              </w:rPr>
              <w:t>, que opte por realizar a oferta desses componentes utilizando recursos e tecnologias digitais.</w:t>
            </w:r>
          </w:p>
          <w:p w14:paraId="0485481A" w14:textId="77777777" w:rsidR="00363DBB" w:rsidRDefault="00E71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 cada componente curricular, deve haver um formulário preenchido.</w:t>
            </w:r>
          </w:p>
          <w:p w14:paraId="082BC62B" w14:textId="77777777" w:rsidR="00363DBB" w:rsidRDefault="00E71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proposta contida neste formulário deverá ser aprovada nas devidas instâncias do curso e, após aprovação, remetida em processo SEI para a COPAC/PROGRAD para os trâmites formais no âmbito da </w:t>
            </w:r>
            <w:proofErr w:type="spellStart"/>
            <w:r>
              <w:rPr>
                <w:rFonts w:ascii="Calibri" w:eastAsia="Calibri" w:hAnsi="Calibri" w:cs="Calibri"/>
              </w:rPr>
              <w:t>Pró-Reitoria</w:t>
            </w:r>
            <w:proofErr w:type="spellEnd"/>
            <w:r>
              <w:rPr>
                <w:rFonts w:ascii="Calibri" w:eastAsia="Calibri" w:hAnsi="Calibri" w:cs="Calibri"/>
              </w:rPr>
              <w:t xml:space="preserve"> de Graduação, a fim de ser analisada e apensada ao P</w:t>
            </w:r>
            <w:r>
              <w:rPr>
                <w:rFonts w:ascii="Calibri" w:eastAsia="Calibri" w:hAnsi="Calibri" w:cs="Calibri"/>
              </w:rPr>
              <w:t xml:space="preserve">PC - Projeto Pedagógico do Curso, em conformidade ao que determinam as normas legais.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363DBB" w14:paraId="6A26A732" w14:textId="77777777">
        <w:trPr>
          <w:trHeight w:val="280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F23684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Unidade Acadêmica: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224E68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Curso:</w:t>
            </w:r>
          </w:p>
        </w:tc>
      </w:tr>
      <w:tr w:rsidR="00363DBB" w14:paraId="4E591D62" w14:textId="77777777">
        <w:trPr>
          <w:trHeight w:val="352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2AF0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2A1A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63DBB" w14:paraId="7B4B50ED" w14:textId="77777777">
        <w:trPr>
          <w:trHeight w:val="191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C90ED8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Departamento (se houver):</w:t>
            </w:r>
          </w:p>
        </w:tc>
      </w:tr>
      <w:tr w:rsidR="00363DBB" w14:paraId="4856D626" w14:textId="77777777">
        <w:trPr>
          <w:trHeight w:val="352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C99D9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63DBB" w14:paraId="634FFABC" w14:textId="77777777">
        <w:trPr>
          <w:trHeight w:val="191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62521C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Código SIGAA do componente curricular:</w:t>
            </w:r>
          </w:p>
        </w:tc>
        <w:tc>
          <w:tcPr>
            <w:tcW w:w="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F4E200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Componente Curricular: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8EEE13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Turma</w:t>
            </w: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>se houver)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363DBB" w14:paraId="3E3AC086" w14:textId="77777777">
        <w:trPr>
          <w:trHeight w:val="352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2E21B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8E2A7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BE706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63DBB" w14:paraId="54D8FB29" w14:textId="77777777">
        <w:trPr>
          <w:trHeight w:val="33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F8AB85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Docente(s):</w:t>
            </w:r>
          </w:p>
        </w:tc>
      </w:tr>
      <w:tr w:rsidR="00363DBB" w14:paraId="5918C3D4" w14:textId="77777777">
        <w:trPr>
          <w:trHeight w:val="352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38D3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63DBB" w14:paraId="7A935676" w14:textId="77777777">
        <w:trPr>
          <w:trHeight w:val="181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1D794E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CH Total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C35E48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CH Teórica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04CBCC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CH Prática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0B0A35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Outra</w:t>
            </w:r>
          </w:p>
        </w:tc>
      </w:tr>
      <w:tr w:rsidR="00363DBB" w14:paraId="735BE2A0" w14:textId="77777777">
        <w:trPr>
          <w:trHeight w:val="352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8EA73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701BD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A7FD7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7015C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63DBB" w14:paraId="7876A0D5" w14:textId="77777777">
        <w:trPr>
          <w:trHeight w:val="461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11FF29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Conteúdos, etapas e atividades práticas adaptadas ao formato remoto:</w:t>
            </w:r>
          </w:p>
        </w:tc>
      </w:tr>
      <w:tr w:rsidR="00363DBB" w14:paraId="3BD1A779" w14:textId="77777777">
        <w:trPr>
          <w:trHeight w:val="120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4FC84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C585EF2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53F41A7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6C69867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63DBB" w14:paraId="644897CD" w14:textId="77777777">
        <w:trPr>
          <w:trHeight w:val="451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1290C4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Formato adotado (marcar apenas um):</w:t>
            </w:r>
          </w:p>
        </w:tc>
      </w:tr>
      <w:tr w:rsidR="00363DBB" w14:paraId="02398297" w14:textId="77777777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48331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9C1F8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100% </w:t>
            </w:r>
            <w:r>
              <w:rPr>
                <w:rFonts w:ascii="Calibri" w:eastAsia="Calibri" w:hAnsi="Calibri" w:cs="Calibri"/>
                <w:b/>
                <w:color w:val="000000"/>
              </w:rPr>
              <w:t>não presencial</w:t>
            </w:r>
            <w:r>
              <w:rPr>
                <w:rFonts w:ascii="Calibri" w:eastAsia="Calibri" w:hAnsi="Calibri" w:cs="Calibri"/>
                <w:color w:val="000000"/>
              </w:rPr>
              <w:t xml:space="preserve"> com uso de tecnologias e recursos digitais</w:t>
            </w:r>
          </w:p>
        </w:tc>
        <w:tc>
          <w:tcPr>
            <w:tcW w:w="6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338C2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 xml:space="preserve">Justificativa </w:t>
            </w:r>
            <w:r>
              <w:rPr>
                <w:rFonts w:ascii="Calibri" w:eastAsia="Calibri" w:hAnsi="Calibri" w:cs="Calibri"/>
                <w:color w:val="4472C4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i/>
                <w:color w:val="4472C4"/>
                <w:sz w:val="22"/>
                <w:szCs w:val="22"/>
              </w:rPr>
              <w:t>motivos considerados para esta opção</w:t>
            </w:r>
            <w:r>
              <w:rPr>
                <w:rFonts w:ascii="Calibri" w:eastAsia="Calibri" w:hAnsi="Calibri" w:cs="Calibri"/>
                <w:color w:val="4472C4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77555971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05544B4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63DBB" w14:paraId="0C75D1AF" w14:textId="77777777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37C1F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DA3FA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Híbrido </w:t>
            </w:r>
            <w:r>
              <w:rPr>
                <w:rFonts w:ascii="Calibri" w:eastAsia="Calibri" w:hAnsi="Calibri" w:cs="Calibri"/>
                <w:color w:val="000000"/>
              </w:rPr>
              <w:t>(parte remota + parte presencial)</w:t>
            </w:r>
          </w:p>
        </w:tc>
        <w:tc>
          <w:tcPr>
            <w:tcW w:w="6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8A22F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2"/>
                <w:szCs w:val="22"/>
              </w:rPr>
              <w:t xml:space="preserve">Justificativa </w:t>
            </w:r>
            <w:r>
              <w:rPr>
                <w:rFonts w:ascii="Calibri" w:eastAsia="Calibri" w:hAnsi="Calibri" w:cs="Calibri"/>
                <w:color w:val="4472C4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i/>
                <w:color w:val="4472C4"/>
                <w:sz w:val="22"/>
                <w:szCs w:val="22"/>
              </w:rPr>
              <w:t>motivos considerados para esta opção</w:t>
            </w:r>
            <w:r>
              <w:rPr>
                <w:rFonts w:ascii="Calibri" w:eastAsia="Calibri" w:hAnsi="Calibri" w:cs="Calibri"/>
                <w:color w:val="4472C4"/>
                <w:sz w:val="22"/>
                <w:szCs w:val="22"/>
              </w:rPr>
              <w:t>):</w:t>
            </w:r>
          </w:p>
          <w:p w14:paraId="0C12C24A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46B442DC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3DBB" w14:paraId="35F04E6E" w14:textId="77777777">
        <w:trPr>
          <w:trHeight w:val="387"/>
        </w:trPr>
        <w:tc>
          <w:tcPr>
            <w:tcW w:w="5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F9DF4C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de início das atividades: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F82D57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prevista de término:</w:t>
            </w:r>
          </w:p>
        </w:tc>
      </w:tr>
      <w:tr w:rsidR="00363DBB" w14:paraId="27233376" w14:textId="77777777">
        <w:trPr>
          <w:trHeight w:val="352"/>
        </w:trPr>
        <w:tc>
          <w:tcPr>
            <w:tcW w:w="5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D941F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_____/ _____/ _____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285203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2DF1462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_____/ _____/ _____</w:t>
            </w:r>
          </w:p>
          <w:p w14:paraId="031DBE89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3DBB" w14:paraId="3E134576" w14:textId="77777777">
        <w:trPr>
          <w:trHeight w:val="177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79F75C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9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Estratégias didáticas </w:t>
            </w:r>
            <w:r>
              <w:rPr>
                <w:rFonts w:ascii="Calibri" w:eastAsia="Calibri" w:hAnsi="Calibri" w:cs="Calibri"/>
                <w:color w:val="000000"/>
              </w:rPr>
              <w:t xml:space="preserve">(metodologias, infraestrutura, tecnologias, formas de mediação, interação e vinculação aos espaços)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a serem utilizadas 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color w:val="000000"/>
              </w:rPr>
              <w:t>o formato remoto de conteúdos e de atividades práticas:</w:t>
            </w:r>
          </w:p>
        </w:tc>
      </w:tr>
      <w:tr w:rsidR="00363DBB" w14:paraId="12E104F0" w14:textId="77777777">
        <w:trPr>
          <w:trHeight w:val="1412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C8CD3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D931CAB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FBFB7CB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8FAC156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6D7CAE0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F8EA38E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25508F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8904CD9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63DBB" w14:paraId="278D04F2" w14:textId="77777777">
        <w:trPr>
          <w:trHeight w:val="177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873870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Mecanismos de supervisão e avaliação a serem utilizados:</w:t>
            </w:r>
          </w:p>
        </w:tc>
      </w:tr>
      <w:tr w:rsidR="00363DBB" w14:paraId="666F6AAC" w14:textId="77777777">
        <w:trPr>
          <w:trHeight w:val="2263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36CBD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63DBB" w14:paraId="78EE1833" w14:textId="77777777">
        <w:trPr>
          <w:trHeight w:val="40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B5C246C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Local e Data:</w:t>
            </w:r>
          </w:p>
        </w:tc>
      </w:tr>
      <w:tr w:rsidR="00363DBB" w14:paraId="248C84FA" w14:textId="77777777">
        <w:trPr>
          <w:trHeight w:val="557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35BFB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___________________________________________, ______de______________________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2021.</w:t>
            </w:r>
          </w:p>
        </w:tc>
      </w:tr>
      <w:tr w:rsidR="00363DBB" w14:paraId="5BBC6B1D" w14:textId="77777777">
        <w:trPr>
          <w:trHeight w:val="460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D627AA" w14:textId="77777777" w:rsidR="00363DBB" w:rsidRDefault="00E7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Assinatura do Professor</w:t>
            </w:r>
          </w:p>
        </w:tc>
      </w:tr>
      <w:tr w:rsidR="00363DBB" w14:paraId="77EE5C6D" w14:textId="77777777">
        <w:trPr>
          <w:trHeight w:val="584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626E0" w14:textId="77777777" w:rsidR="00363DBB" w:rsidRDefault="0036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3DBB" w14:paraId="14F790FA" w14:textId="77777777">
        <w:trPr>
          <w:trHeight w:val="40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5CC7DF" w14:textId="77777777" w:rsidR="00363DBB" w:rsidRDefault="00E717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Aprovado em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6C7CAC" w14:textId="77777777" w:rsidR="00363DBB" w:rsidRDefault="00E717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Assinatura do Chefe de Departamento ou Diretor da Unidade Acadêmica</w:t>
            </w:r>
          </w:p>
        </w:tc>
      </w:tr>
      <w:tr w:rsidR="00363DBB" w14:paraId="763F1735" w14:textId="77777777">
        <w:trPr>
          <w:trHeight w:val="53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18D06" w14:textId="77777777" w:rsidR="00363DBB" w:rsidRDefault="00E71759">
            <w:pPr>
              <w:jc w:val="center"/>
            </w:pPr>
            <w:r>
              <w:t>____/____/_____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26F4" w14:textId="77777777" w:rsidR="00363DBB" w:rsidRDefault="00363DBB"/>
        </w:tc>
      </w:tr>
    </w:tbl>
    <w:p w14:paraId="6D6A51C6" w14:textId="77777777" w:rsidR="00363DBB" w:rsidRDefault="00363DBB">
      <w:pPr>
        <w:rPr>
          <w:rFonts w:ascii="Calibri" w:eastAsia="Calibri" w:hAnsi="Calibri" w:cs="Calibri"/>
        </w:rPr>
      </w:pPr>
    </w:p>
    <w:p w14:paraId="22D00D25" w14:textId="77777777" w:rsidR="00363DBB" w:rsidRDefault="00363DBB">
      <w:pPr>
        <w:rPr>
          <w:rFonts w:ascii="Calibri" w:eastAsia="Calibri" w:hAnsi="Calibri" w:cs="Calibri"/>
        </w:rPr>
      </w:pPr>
    </w:p>
    <w:p w14:paraId="229513CB" w14:textId="77777777" w:rsidR="00363DBB" w:rsidRDefault="00E717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(*) TERMO DE RESPONSABILIDADE:</w:t>
      </w:r>
    </w:p>
    <w:p w14:paraId="4C2513EF" w14:textId="77777777" w:rsidR="00363DBB" w:rsidRDefault="00E717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Assumo inteira responsabilidade pelas informações prestadas neste Plano de Ensino (Adaptação), com informações cadastrais do componente curricular em total consonância com o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Sistema Integrado de Gestão de Atividades Acadêmicas – SIGAA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sectPr w:rsidR="00363DBB">
      <w:footerReference w:type="default" r:id="rId9"/>
      <w:pgSz w:w="11906" w:h="16838"/>
      <w:pgMar w:top="1134" w:right="1134" w:bottom="1417" w:left="1134" w:header="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538FA" w14:textId="77777777" w:rsidR="00E71759" w:rsidRDefault="00E71759">
      <w:r>
        <w:separator/>
      </w:r>
    </w:p>
  </w:endnote>
  <w:endnote w:type="continuationSeparator" w:id="0">
    <w:p w14:paraId="2EA2D918" w14:textId="77777777" w:rsidR="00E71759" w:rsidRDefault="00E7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rajan Pro">
    <w:altName w:val="Cambri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E9E90" w14:textId="77777777" w:rsidR="00363DBB" w:rsidRDefault="00363DB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0E72D" w14:textId="77777777" w:rsidR="00E71759" w:rsidRDefault="00E71759">
      <w:r>
        <w:separator/>
      </w:r>
    </w:p>
  </w:footnote>
  <w:footnote w:type="continuationSeparator" w:id="0">
    <w:p w14:paraId="5A5992EC" w14:textId="77777777" w:rsidR="00E71759" w:rsidRDefault="00E7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54D02"/>
    <w:multiLevelType w:val="multilevel"/>
    <w:tmpl w:val="17F8F6FE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BB"/>
    <w:rsid w:val="000B5D7A"/>
    <w:rsid w:val="00363DBB"/>
    <w:rsid w:val="00E7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AE35B2"/>
  <w15:docId w15:val="{9B585A54-A1F8-624D-A37E-673137E5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character" w:customStyle="1" w:styleId="RodapChar">
    <w:name w:val="Rodapé Char"/>
    <w:basedOn w:val="Fontepargpadro"/>
    <w:qFormat/>
    <w:rPr>
      <w:rFonts w:cs="Times New Roma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ocumentMap">
    <w:name w:val="DocumentMap"/>
    <w:qFormat/>
    <w:rPr>
      <w:rFonts w:ascii="Calibri" w:eastAsia="Symbol" w:hAnsi="Calibri" w:cs="Times New Roman"/>
      <w:lang w:eastAsia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cs="Times New Roman"/>
    </w:rPr>
  </w:style>
  <w:style w:type="paragraph" w:customStyle="1" w:styleId="Tabelacomgrade1">
    <w:name w:val="Tabela com grade1"/>
    <w:basedOn w:val="DocumentMap"/>
    <w:qFormat/>
  </w:style>
  <w:style w:type="paragraph" w:styleId="Rodap">
    <w:name w:val="footer"/>
    <w:basedOn w:val="Normal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uFi9r5ZON7+mH+BtlZqzfNZOg==">AMUW2mWkioFPppoXLp7lugjPMthRkBTGXvyTY50LtdlN4eMUE6FpXCKmYRsSlRplHOtfKKEFpOPeSPA/S5pyra3zqrP+o5pd+pCu51dvO1liJf5hApO0RSs=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Medeiros</dc:creator>
  <cp:lastModifiedBy>Ana Paula Medeiros</cp:lastModifiedBy>
  <cp:revision>2</cp:revision>
  <dcterms:created xsi:type="dcterms:W3CDTF">2021-05-07T20:19:00Z</dcterms:created>
  <dcterms:modified xsi:type="dcterms:W3CDTF">2021-05-07T20:19:00Z</dcterms:modified>
</cp:coreProperties>
</file>